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EB" w:rsidRDefault="006C14EB" w:rsidP="001F5422">
      <w:pPr>
        <w:rPr>
          <w:b/>
        </w:rPr>
      </w:pPr>
      <w:bookmarkStart w:id="0" w:name="_GoBack"/>
      <w:bookmarkEnd w:id="0"/>
      <w:r>
        <w:rPr>
          <w:b/>
        </w:rPr>
        <w:t xml:space="preserve">Naam tafel: </w:t>
      </w:r>
      <w:r w:rsidRPr="006C14EB">
        <w:t xml:space="preserve">Noordelijke Thematafel Fair </w:t>
      </w:r>
      <w:proofErr w:type="spellStart"/>
      <w:r w:rsidRPr="006C14EB">
        <w:t>trade</w:t>
      </w:r>
      <w:proofErr w:type="spellEnd"/>
    </w:p>
    <w:p w:rsidR="00C46556" w:rsidRDefault="006C14EB" w:rsidP="001F5422">
      <w:r>
        <w:rPr>
          <w:b/>
        </w:rPr>
        <w:t xml:space="preserve">Doel tafel: </w:t>
      </w:r>
      <w:r>
        <w:t>Het bevorderen, stimuleren en promoten van eerlijke handel om bij te dragen aan duurzame ontwikkeling</w:t>
      </w:r>
      <w:r w:rsidR="00695DAD">
        <w:t xml:space="preserve"> wereldwijd</w:t>
      </w:r>
      <w:r>
        <w:t xml:space="preserve">. </w:t>
      </w:r>
      <w:r w:rsidR="00C46556">
        <w:t xml:space="preserve">Wij bieden kennis en informatie over eerlijke handel aan overheden, </w:t>
      </w:r>
      <w:proofErr w:type="spellStart"/>
      <w:r w:rsidR="004A475F">
        <w:t>mkb</w:t>
      </w:r>
      <w:proofErr w:type="spellEnd"/>
      <w:r w:rsidR="004A475F">
        <w:t xml:space="preserve"> bedrijven, </w:t>
      </w:r>
      <w:r w:rsidR="00C46556">
        <w:t xml:space="preserve">scholen, maatschappelijke organisaties en particulieren zodat zij in hun eigen praktijk en omgeving aan de slag kunnen met eerlijke handel. Daarnaast initiëren wij projecten die bijdragen aan de bevordering van fair </w:t>
      </w:r>
      <w:proofErr w:type="spellStart"/>
      <w:r w:rsidR="00C46556">
        <w:t>trade</w:t>
      </w:r>
      <w:proofErr w:type="spellEnd"/>
      <w:r w:rsidR="00C46556">
        <w:t xml:space="preserve"> vanuit Noord-Nederland met het Zuiden. </w:t>
      </w:r>
    </w:p>
    <w:p w:rsidR="006C14EB" w:rsidRPr="00E62B5F" w:rsidRDefault="006C14EB" w:rsidP="001F5422">
      <w:pPr>
        <w:rPr>
          <w:b/>
        </w:rPr>
      </w:pPr>
      <w:r w:rsidRPr="00E62B5F">
        <w:rPr>
          <w:b/>
        </w:rPr>
        <w:t xml:space="preserve">Definitie Eerlijke handel: </w:t>
      </w:r>
    </w:p>
    <w:p w:rsidR="006C14EB" w:rsidRDefault="006C14EB" w:rsidP="001F5422">
      <w:r>
        <w:t xml:space="preserve">Er is geen wettelijk beschermde definitie van eerlijke handel, maar wij volgen de onderstaande algemeen erkende definitie van eerlijke handel: </w:t>
      </w:r>
    </w:p>
    <w:p w:rsidR="006C14EB" w:rsidRPr="001F5422" w:rsidRDefault="006C14EB" w:rsidP="006C14EB">
      <w:r>
        <w:t>“</w:t>
      </w:r>
      <w:r w:rsidRPr="001F5422">
        <w:t xml:space="preserve">Eerlijke handel is een handelsrelatie, gebaseerd op dialoog, transparantie en respect, die zoekt naar grotere gelijkheid en rechtvaardigheid in internationale handel. Het draagt bij aan duurzame ontwikkeling door betere handelsvoorwaarden te bieden om de rechten veilig te stellen van gemarginaliseerde producenten en arbeiders, </w:t>
      </w:r>
      <w:r>
        <w:t>in het bijzonder in het Zuiden.”</w:t>
      </w:r>
    </w:p>
    <w:p w:rsidR="006C14EB" w:rsidRDefault="00E62B5F" w:rsidP="001F5422">
      <w:r>
        <w:t xml:space="preserve">Daarnaast zijn er 10 fair </w:t>
      </w:r>
      <w:proofErr w:type="spellStart"/>
      <w:r>
        <w:t>trade</w:t>
      </w:r>
      <w:proofErr w:type="spellEnd"/>
      <w:r>
        <w:t xml:space="preserve"> principes vastgesteld, de grondbeginselen van waaruit de eerlijke handelsbeweging werkt: </w:t>
      </w:r>
    </w:p>
    <w:p w:rsidR="00E62B5F" w:rsidRPr="001F5422" w:rsidRDefault="00E62B5F" w:rsidP="00E62B5F">
      <w:r w:rsidRPr="001F5422">
        <w:t>1. </w:t>
      </w:r>
      <w:r w:rsidRPr="001F5422">
        <w:tab/>
        <w:t>Kansen bieden aan kansarme producenten</w:t>
      </w:r>
      <w:r w:rsidRPr="001F5422">
        <w:br/>
        <w:t>2. </w:t>
      </w:r>
      <w:r w:rsidRPr="001F5422">
        <w:tab/>
        <w:t>Transparantie</w:t>
      </w:r>
      <w:r w:rsidRPr="001F5422">
        <w:br/>
        <w:t>3. </w:t>
      </w:r>
      <w:r w:rsidRPr="001F5422">
        <w:tab/>
        <w:t>Eerlijke handelsvoorwaarden</w:t>
      </w:r>
      <w:r w:rsidRPr="001F5422">
        <w:br/>
        <w:t>4. </w:t>
      </w:r>
      <w:r w:rsidRPr="001F5422">
        <w:tab/>
        <w:t>Verantwoorde prijzen, leefbare lonen</w:t>
      </w:r>
      <w:r w:rsidRPr="001F5422">
        <w:br/>
        <w:t>5. </w:t>
      </w:r>
      <w:r w:rsidRPr="001F5422">
        <w:tab/>
        <w:t>Geen kinderarbeid, geen gedwongen arbeid</w:t>
      </w:r>
      <w:r w:rsidRPr="001F5422">
        <w:br/>
        <w:t>6. </w:t>
      </w:r>
      <w:r w:rsidRPr="001F5422">
        <w:tab/>
        <w:t>Gelijke kansen</w:t>
      </w:r>
      <w:r w:rsidRPr="001F5422">
        <w:br/>
        <w:t>7. </w:t>
      </w:r>
      <w:r w:rsidRPr="001F5422">
        <w:tab/>
        <w:t>Verantwoorde arbeidsomstandigheden</w:t>
      </w:r>
      <w:r w:rsidRPr="001F5422">
        <w:br/>
        <w:t>8. </w:t>
      </w:r>
      <w:r w:rsidRPr="001F5422">
        <w:tab/>
        <w:t>Capaciteitsopbouw</w:t>
      </w:r>
      <w:r w:rsidRPr="001F5422">
        <w:br/>
        <w:t>9. </w:t>
      </w:r>
      <w:r w:rsidRPr="001F5422">
        <w:tab/>
        <w:t>Zorg voor het milieu</w:t>
      </w:r>
      <w:r w:rsidRPr="001F5422">
        <w:br/>
        <w:t>10. </w:t>
      </w:r>
      <w:r w:rsidRPr="001F5422">
        <w:tab/>
        <w:t xml:space="preserve">Promotie van fair </w:t>
      </w:r>
      <w:proofErr w:type="spellStart"/>
      <w:r w:rsidRPr="001F5422">
        <w:t>trade</w:t>
      </w:r>
      <w:proofErr w:type="spellEnd"/>
    </w:p>
    <w:p w:rsidR="001F5422" w:rsidRDefault="00695DAD" w:rsidP="001F5422">
      <w:r>
        <w:t xml:space="preserve">Verder beperken wij ons niet tot een keurmerk, maar werken wij met de producten die gemaakt zijn volgens de principes van fair </w:t>
      </w:r>
      <w:proofErr w:type="spellStart"/>
      <w:r>
        <w:t>trade</w:t>
      </w:r>
      <w:proofErr w:type="spellEnd"/>
      <w:r>
        <w:t xml:space="preserve">. Dit zijn onder andere: </w:t>
      </w:r>
      <w:proofErr w:type="spellStart"/>
      <w:r>
        <w:t>Fairtrade</w:t>
      </w:r>
      <w:proofErr w:type="spellEnd"/>
      <w:r>
        <w:t xml:space="preserve">/Max Havelaar, </w:t>
      </w:r>
      <w:proofErr w:type="spellStart"/>
      <w:r>
        <w:t>Utz</w:t>
      </w:r>
      <w:proofErr w:type="spellEnd"/>
      <w:r>
        <w:t xml:space="preserve"> </w:t>
      </w:r>
      <w:proofErr w:type="spellStart"/>
      <w:r>
        <w:t>Certified</w:t>
      </w:r>
      <w:proofErr w:type="spellEnd"/>
      <w:r>
        <w:t xml:space="preserve"> en Rainforest Alliance. Daarnaast sluiten wij aan bij initiatieven op het gebied van EKO/Biologisch en streekproducten. </w:t>
      </w:r>
    </w:p>
    <w:p w:rsidR="00695DAD" w:rsidRPr="005D3331" w:rsidRDefault="00F91232" w:rsidP="001F5422">
      <w:pPr>
        <w:rPr>
          <w:b/>
        </w:rPr>
      </w:pPr>
      <w:r w:rsidRPr="005D3331">
        <w:rPr>
          <w:b/>
        </w:rPr>
        <w:t xml:space="preserve">Doelgroepen van de tafel: </w:t>
      </w:r>
    </w:p>
    <w:p w:rsidR="00F91232" w:rsidRPr="001F5422" w:rsidRDefault="00F91232" w:rsidP="00F91232">
      <w:pPr>
        <w:pStyle w:val="Lijstalinea"/>
        <w:numPr>
          <w:ilvl w:val="0"/>
          <w:numId w:val="5"/>
        </w:numPr>
      </w:pPr>
      <w:r w:rsidRPr="001F5422">
        <w:t>Gemeenten</w:t>
      </w:r>
    </w:p>
    <w:p w:rsidR="00F91232" w:rsidRPr="001F5422" w:rsidRDefault="00F91232" w:rsidP="00F91232">
      <w:pPr>
        <w:pStyle w:val="Lijstalinea"/>
        <w:numPr>
          <w:ilvl w:val="0"/>
          <w:numId w:val="5"/>
        </w:numPr>
      </w:pPr>
      <w:r w:rsidRPr="001F5422">
        <w:t>Provincies</w:t>
      </w:r>
    </w:p>
    <w:p w:rsidR="00F91232" w:rsidRPr="001F5422" w:rsidRDefault="00F91232" w:rsidP="00F91232">
      <w:pPr>
        <w:pStyle w:val="Lijstalinea"/>
        <w:numPr>
          <w:ilvl w:val="0"/>
          <w:numId w:val="5"/>
        </w:numPr>
      </w:pPr>
      <w:r w:rsidRPr="001F5422">
        <w:t>Onderwijsinstellingen/scholen</w:t>
      </w:r>
    </w:p>
    <w:p w:rsidR="00F91232" w:rsidRPr="001F5422" w:rsidRDefault="00F91232" w:rsidP="00F91232">
      <w:pPr>
        <w:pStyle w:val="Lijstalinea"/>
        <w:numPr>
          <w:ilvl w:val="0"/>
          <w:numId w:val="5"/>
        </w:numPr>
      </w:pPr>
      <w:r w:rsidRPr="001F5422">
        <w:t>Overige maatschappelijke organisaties</w:t>
      </w:r>
    </w:p>
    <w:p w:rsidR="00F91232" w:rsidRPr="001F5422" w:rsidRDefault="004A475F" w:rsidP="00F91232">
      <w:pPr>
        <w:pStyle w:val="Lijstalinea"/>
        <w:numPr>
          <w:ilvl w:val="0"/>
          <w:numId w:val="5"/>
        </w:numPr>
      </w:pPr>
      <w:proofErr w:type="spellStart"/>
      <w:r>
        <w:t>Mkb</w:t>
      </w:r>
      <w:proofErr w:type="spellEnd"/>
      <w:r>
        <w:t xml:space="preserve"> </w:t>
      </w:r>
      <w:r w:rsidR="00C340FF">
        <w:t>b</w:t>
      </w:r>
      <w:r w:rsidR="00F91232" w:rsidRPr="001F5422">
        <w:t>edrijven</w:t>
      </w:r>
    </w:p>
    <w:p w:rsidR="00F91232" w:rsidRPr="001F5422" w:rsidRDefault="00F91232" w:rsidP="00F91232">
      <w:pPr>
        <w:pStyle w:val="Lijstalinea"/>
        <w:numPr>
          <w:ilvl w:val="0"/>
          <w:numId w:val="5"/>
        </w:numPr>
      </w:pPr>
      <w:r w:rsidRPr="001F5422">
        <w:t>Particulieren</w:t>
      </w:r>
    </w:p>
    <w:p w:rsidR="001F5422" w:rsidRPr="001F5422" w:rsidRDefault="00F9679F" w:rsidP="001F5422">
      <w:r>
        <w:t>Door: Sanne Ros, juni 2015 (</w:t>
      </w:r>
      <w:proofErr w:type="spellStart"/>
      <w:r>
        <w:t>NoordBaak</w:t>
      </w:r>
      <w:proofErr w:type="spellEnd"/>
      <w:r>
        <w:t>)</w:t>
      </w:r>
    </w:p>
    <w:p w:rsidR="001F5422" w:rsidRPr="001F5422" w:rsidRDefault="001F5422" w:rsidP="001F5422"/>
    <w:p w:rsidR="001F5422" w:rsidRPr="001F5422" w:rsidRDefault="001F5422" w:rsidP="001F5422"/>
    <w:p w:rsidR="002478E4" w:rsidRPr="001F5422" w:rsidRDefault="002478E4" w:rsidP="001F5422"/>
    <w:sectPr w:rsidR="002478E4" w:rsidRPr="001F5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309A"/>
    <w:multiLevelType w:val="hybridMultilevel"/>
    <w:tmpl w:val="86D05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7534BE8"/>
    <w:multiLevelType w:val="hybridMultilevel"/>
    <w:tmpl w:val="90CEB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DA431B"/>
    <w:multiLevelType w:val="hybridMultilevel"/>
    <w:tmpl w:val="283271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6155033"/>
    <w:multiLevelType w:val="hybridMultilevel"/>
    <w:tmpl w:val="07C8DB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9AA52FC"/>
    <w:multiLevelType w:val="hybridMultilevel"/>
    <w:tmpl w:val="A3EE4BD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8F"/>
    <w:rsid w:val="00002BBF"/>
    <w:rsid w:val="00014330"/>
    <w:rsid w:val="00022267"/>
    <w:rsid w:val="00025E01"/>
    <w:rsid w:val="0002622D"/>
    <w:rsid w:val="00031103"/>
    <w:rsid w:val="00035000"/>
    <w:rsid w:val="000472A2"/>
    <w:rsid w:val="00081944"/>
    <w:rsid w:val="000A0224"/>
    <w:rsid w:val="000A7D30"/>
    <w:rsid w:val="000B437E"/>
    <w:rsid w:val="000C03B7"/>
    <w:rsid w:val="000C72DB"/>
    <w:rsid w:val="000F03EA"/>
    <w:rsid w:val="000F4B54"/>
    <w:rsid w:val="00102D0C"/>
    <w:rsid w:val="00122EAF"/>
    <w:rsid w:val="00127E1F"/>
    <w:rsid w:val="001376AB"/>
    <w:rsid w:val="00150241"/>
    <w:rsid w:val="00164801"/>
    <w:rsid w:val="001661A8"/>
    <w:rsid w:val="001821BB"/>
    <w:rsid w:val="0018634E"/>
    <w:rsid w:val="001965AE"/>
    <w:rsid w:val="001A07EB"/>
    <w:rsid w:val="001A135E"/>
    <w:rsid w:val="001A2533"/>
    <w:rsid w:val="001B5C51"/>
    <w:rsid w:val="001C2270"/>
    <w:rsid w:val="001C786A"/>
    <w:rsid w:val="001D6B07"/>
    <w:rsid w:val="001F535C"/>
    <w:rsid w:val="001F5422"/>
    <w:rsid w:val="002066F2"/>
    <w:rsid w:val="00222493"/>
    <w:rsid w:val="0023212F"/>
    <w:rsid w:val="0024007D"/>
    <w:rsid w:val="00240AC1"/>
    <w:rsid w:val="002478E4"/>
    <w:rsid w:val="00252669"/>
    <w:rsid w:val="0026709C"/>
    <w:rsid w:val="00275E96"/>
    <w:rsid w:val="002B4591"/>
    <w:rsid w:val="002B59F7"/>
    <w:rsid w:val="002F19FA"/>
    <w:rsid w:val="002F2BEE"/>
    <w:rsid w:val="00340D1C"/>
    <w:rsid w:val="00353F6E"/>
    <w:rsid w:val="003607B6"/>
    <w:rsid w:val="00361AEF"/>
    <w:rsid w:val="00373E97"/>
    <w:rsid w:val="00377B06"/>
    <w:rsid w:val="003A372B"/>
    <w:rsid w:val="003A3E5D"/>
    <w:rsid w:val="003B6F2E"/>
    <w:rsid w:val="003C06D5"/>
    <w:rsid w:val="003D2C92"/>
    <w:rsid w:val="003D438B"/>
    <w:rsid w:val="003E4D32"/>
    <w:rsid w:val="00403CA9"/>
    <w:rsid w:val="004064D6"/>
    <w:rsid w:val="004134F2"/>
    <w:rsid w:val="00414B6F"/>
    <w:rsid w:val="00431DD0"/>
    <w:rsid w:val="00444854"/>
    <w:rsid w:val="00451E56"/>
    <w:rsid w:val="004633BC"/>
    <w:rsid w:val="00476F03"/>
    <w:rsid w:val="0048500D"/>
    <w:rsid w:val="00491640"/>
    <w:rsid w:val="00494111"/>
    <w:rsid w:val="004A3900"/>
    <w:rsid w:val="004A475F"/>
    <w:rsid w:val="004A6DA5"/>
    <w:rsid w:val="004C6CBA"/>
    <w:rsid w:val="004E09EA"/>
    <w:rsid w:val="004E3B89"/>
    <w:rsid w:val="004E624A"/>
    <w:rsid w:val="004F0467"/>
    <w:rsid w:val="004F0834"/>
    <w:rsid w:val="004F5DCC"/>
    <w:rsid w:val="004F71EB"/>
    <w:rsid w:val="00520358"/>
    <w:rsid w:val="00522A0C"/>
    <w:rsid w:val="0054617A"/>
    <w:rsid w:val="005632EB"/>
    <w:rsid w:val="00565874"/>
    <w:rsid w:val="0057747D"/>
    <w:rsid w:val="005834E0"/>
    <w:rsid w:val="00585EB6"/>
    <w:rsid w:val="00587874"/>
    <w:rsid w:val="0059301C"/>
    <w:rsid w:val="005A38C0"/>
    <w:rsid w:val="005A3CFE"/>
    <w:rsid w:val="005B558C"/>
    <w:rsid w:val="005B5B5A"/>
    <w:rsid w:val="005C56BF"/>
    <w:rsid w:val="005D0ABB"/>
    <w:rsid w:val="005D3331"/>
    <w:rsid w:val="005F3FBB"/>
    <w:rsid w:val="006035AA"/>
    <w:rsid w:val="006039EA"/>
    <w:rsid w:val="00614EAA"/>
    <w:rsid w:val="00621FCA"/>
    <w:rsid w:val="00630778"/>
    <w:rsid w:val="006319AF"/>
    <w:rsid w:val="0063386B"/>
    <w:rsid w:val="00634061"/>
    <w:rsid w:val="006554A2"/>
    <w:rsid w:val="006653D1"/>
    <w:rsid w:val="00692243"/>
    <w:rsid w:val="00695DAD"/>
    <w:rsid w:val="006C14EB"/>
    <w:rsid w:val="006D555C"/>
    <w:rsid w:val="006D5D97"/>
    <w:rsid w:val="006D68D4"/>
    <w:rsid w:val="006F3C9B"/>
    <w:rsid w:val="00712911"/>
    <w:rsid w:val="0071755F"/>
    <w:rsid w:val="0072574E"/>
    <w:rsid w:val="0073222A"/>
    <w:rsid w:val="00753E7F"/>
    <w:rsid w:val="0077037A"/>
    <w:rsid w:val="00770AB0"/>
    <w:rsid w:val="00780392"/>
    <w:rsid w:val="0078631C"/>
    <w:rsid w:val="007A0144"/>
    <w:rsid w:val="007A1D79"/>
    <w:rsid w:val="007C3815"/>
    <w:rsid w:val="007C7AFF"/>
    <w:rsid w:val="007D4460"/>
    <w:rsid w:val="007E5146"/>
    <w:rsid w:val="007F5ED0"/>
    <w:rsid w:val="00811098"/>
    <w:rsid w:val="00863071"/>
    <w:rsid w:val="00865E30"/>
    <w:rsid w:val="00873AEA"/>
    <w:rsid w:val="00874792"/>
    <w:rsid w:val="00874A22"/>
    <w:rsid w:val="00885688"/>
    <w:rsid w:val="008963DB"/>
    <w:rsid w:val="008966FE"/>
    <w:rsid w:val="008A4C5F"/>
    <w:rsid w:val="008B5ACB"/>
    <w:rsid w:val="008C62BC"/>
    <w:rsid w:val="008D591F"/>
    <w:rsid w:val="008F5E49"/>
    <w:rsid w:val="00901303"/>
    <w:rsid w:val="00905D2A"/>
    <w:rsid w:val="0091555B"/>
    <w:rsid w:val="009176B8"/>
    <w:rsid w:val="00925F9D"/>
    <w:rsid w:val="009267E4"/>
    <w:rsid w:val="00930C27"/>
    <w:rsid w:val="00941033"/>
    <w:rsid w:val="009417DD"/>
    <w:rsid w:val="00947B2E"/>
    <w:rsid w:val="00954807"/>
    <w:rsid w:val="009561D9"/>
    <w:rsid w:val="00966C14"/>
    <w:rsid w:val="009A5367"/>
    <w:rsid w:val="009B7A7C"/>
    <w:rsid w:val="009C25A0"/>
    <w:rsid w:val="009C68CE"/>
    <w:rsid w:val="009D146E"/>
    <w:rsid w:val="009E4462"/>
    <w:rsid w:val="009F7AF4"/>
    <w:rsid w:val="00A273CE"/>
    <w:rsid w:val="00A44485"/>
    <w:rsid w:val="00A4657D"/>
    <w:rsid w:val="00A61406"/>
    <w:rsid w:val="00A73EBA"/>
    <w:rsid w:val="00A903FE"/>
    <w:rsid w:val="00A93E14"/>
    <w:rsid w:val="00A94235"/>
    <w:rsid w:val="00AA0889"/>
    <w:rsid w:val="00AB24EF"/>
    <w:rsid w:val="00AB73BC"/>
    <w:rsid w:val="00AD39B7"/>
    <w:rsid w:val="00AE0706"/>
    <w:rsid w:val="00AE63C7"/>
    <w:rsid w:val="00B103E2"/>
    <w:rsid w:val="00B30595"/>
    <w:rsid w:val="00B55AC3"/>
    <w:rsid w:val="00B62475"/>
    <w:rsid w:val="00B67BDB"/>
    <w:rsid w:val="00B801F6"/>
    <w:rsid w:val="00B9446F"/>
    <w:rsid w:val="00BA1D6B"/>
    <w:rsid w:val="00BA471A"/>
    <w:rsid w:val="00BA5CB6"/>
    <w:rsid w:val="00BA6572"/>
    <w:rsid w:val="00BE0D4A"/>
    <w:rsid w:val="00BE401C"/>
    <w:rsid w:val="00C004CB"/>
    <w:rsid w:val="00C176C1"/>
    <w:rsid w:val="00C21DA5"/>
    <w:rsid w:val="00C24128"/>
    <w:rsid w:val="00C340FF"/>
    <w:rsid w:val="00C36CF1"/>
    <w:rsid w:val="00C46556"/>
    <w:rsid w:val="00C74CCC"/>
    <w:rsid w:val="00C94DCA"/>
    <w:rsid w:val="00CD0F8F"/>
    <w:rsid w:val="00CF5314"/>
    <w:rsid w:val="00CF53F9"/>
    <w:rsid w:val="00D12901"/>
    <w:rsid w:val="00D3749C"/>
    <w:rsid w:val="00D44F87"/>
    <w:rsid w:val="00D5201F"/>
    <w:rsid w:val="00D60D6D"/>
    <w:rsid w:val="00D70169"/>
    <w:rsid w:val="00D72519"/>
    <w:rsid w:val="00D725C0"/>
    <w:rsid w:val="00D74CD4"/>
    <w:rsid w:val="00DA18C4"/>
    <w:rsid w:val="00DB1644"/>
    <w:rsid w:val="00DD2CC7"/>
    <w:rsid w:val="00DF5DF0"/>
    <w:rsid w:val="00DF73FB"/>
    <w:rsid w:val="00E07FCA"/>
    <w:rsid w:val="00E10470"/>
    <w:rsid w:val="00E128F6"/>
    <w:rsid w:val="00E1533F"/>
    <w:rsid w:val="00E40DD2"/>
    <w:rsid w:val="00E54F1E"/>
    <w:rsid w:val="00E62B5F"/>
    <w:rsid w:val="00E77811"/>
    <w:rsid w:val="00E92D10"/>
    <w:rsid w:val="00EB4506"/>
    <w:rsid w:val="00EC215C"/>
    <w:rsid w:val="00EC5627"/>
    <w:rsid w:val="00ED0EBE"/>
    <w:rsid w:val="00ED14A8"/>
    <w:rsid w:val="00ED21E3"/>
    <w:rsid w:val="00F069A4"/>
    <w:rsid w:val="00F06DDF"/>
    <w:rsid w:val="00F15624"/>
    <w:rsid w:val="00F17BF4"/>
    <w:rsid w:val="00F24A06"/>
    <w:rsid w:val="00F32BC2"/>
    <w:rsid w:val="00F33EE2"/>
    <w:rsid w:val="00F36907"/>
    <w:rsid w:val="00F64CC7"/>
    <w:rsid w:val="00F82265"/>
    <w:rsid w:val="00F85C83"/>
    <w:rsid w:val="00F90466"/>
    <w:rsid w:val="00F91232"/>
    <w:rsid w:val="00F92E36"/>
    <w:rsid w:val="00F9679F"/>
    <w:rsid w:val="00FA224E"/>
    <w:rsid w:val="00FE4372"/>
    <w:rsid w:val="00FE6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0F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F8F"/>
    <w:pPr>
      <w:ind w:left="720"/>
      <w:contextualSpacing/>
    </w:pPr>
  </w:style>
  <w:style w:type="character" w:styleId="Hyperlink">
    <w:name w:val="Hyperlink"/>
    <w:basedOn w:val="Standaardalinea-lettertype"/>
    <w:uiPriority w:val="99"/>
    <w:unhideWhenUsed/>
    <w:rsid w:val="00CD0F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0F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F8F"/>
    <w:pPr>
      <w:ind w:left="720"/>
      <w:contextualSpacing/>
    </w:pPr>
  </w:style>
  <w:style w:type="character" w:styleId="Hyperlink">
    <w:name w:val="Hyperlink"/>
    <w:basedOn w:val="Standaardalinea-lettertype"/>
    <w:uiPriority w:val="99"/>
    <w:unhideWhenUsed/>
    <w:rsid w:val="00CD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Ros</dc:creator>
  <cp:lastModifiedBy>A. C. Lindeman</cp:lastModifiedBy>
  <cp:revision>2</cp:revision>
  <dcterms:created xsi:type="dcterms:W3CDTF">2015-08-19T08:20:00Z</dcterms:created>
  <dcterms:modified xsi:type="dcterms:W3CDTF">2015-08-19T08:20:00Z</dcterms:modified>
</cp:coreProperties>
</file>