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ED" w:rsidRPr="001558C6" w:rsidRDefault="006E01ED" w:rsidP="004E1A02">
      <w:pPr>
        <w:rPr>
          <w:rFonts w:ascii="PT Sans" w:hAnsi="PT Sans"/>
          <w:b/>
          <w:sz w:val="28"/>
          <w:szCs w:val="28"/>
        </w:rPr>
      </w:pPr>
    </w:p>
    <w:p w:rsidR="006E01ED" w:rsidRPr="001558C6" w:rsidRDefault="0028599F" w:rsidP="004E1A02">
      <w:pPr>
        <w:rPr>
          <w:rFonts w:ascii="PT Sans" w:hAnsi="PT Sans"/>
          <w:b/>
          <w:sz w:val="28"/>
          <w:szCs w:val="28"/>
        </w:rPr>
      </w:pPr>
      <w:r w:rsidRPr="0028599F">
        <w:rPr>
          <w:noProof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2" o:spid="_x0000_s1026" type="#_x0000_t75" alt="http://www.codin.nl/files/imagecache/w210_nieuwsbrief/noordenduurzaam-logo-963x962.jpg" style="position:absolute;margin-left:432.15pt;margin-top:-.8pt;width:61.1pt;height:61.1pt;z-index:2;visibility:visible;mso-position-horizontal-relative:margin;mso-position-vertical-relative:margin">
            <v:imagedata r:id="rId8" o:title=""/>
            <w10:wrap type="square" anchorx="margin" anchory="margin"/>
          </v:shape>
        </w:pict>
      </w:r>
      <w:r w:rsidR="006E01ED" w:rsidRPr="001558C6">
        <w:rPr>
          <w:rFonts w:ascii="PT Sans" w:hAnsi="PT Sans"/>
          <w:b/>
          <w:sz w:val="28"/>
          <w:szCs w:val="28"/>
        </w:rPr>
        <w:t>Algemene Ledenvergadering Noorden Duurzaam</w:t>
      </w:r>
    </w:p>
    <w:p w:rsidR="006E01ED" w:rsidRPr="001558C6" w:rsidRDefault="0028599F">
      <w:pPr>
        <w:rPr>
          <w:rFonts w:ascii="PT Sans" w:hAnsi="PT Sans"/>
          <w:sz w:val="20"/>
          <w:szCs w:val="20"/>
        </w:rPr>
      </w:pPr>
      <w:r w:rsidRPr="0028599F"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85pt;margin-top:4pt;width:284.9pt;height:.35pt;flip:y;z-index:1" o:connectortype="straight"/>
        </w:pict>
      </w:r>
    </w:p>
    <w:p w:rsidR="006E01ED" w:rsidRPr="001558C6" w:rsidRDefault="006E01ED" w:rsidP="002C3177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b/>
          <w:sz w:val="24"/>
          <w:szCs w:val="24"/>
        </w:rPr>
        <w:t>D</w:t>
      </w:r>
      <w:r w:rsidRPr="00344847">
        <w:rPr>
          <w:rFonts w:ascii="PT Sans" w:hAnsi="PT Sans"/>
          <w:b/>
          <w:sz w:val="24"/>
          <w:szCs w:val="24"/>
        </w:rPr>
        <w:t>onderdag</w:t>
      </w:r>
      <w:r w:rsidRPr="001558C6">
        <w:rPr>
          <w:rFonts w:ascii="PT Sans" w:hAnsi="PT Sans"/>
          <w:sz w:val="24"/>
          <w:szCs w:val="24"/>
        </w:rPr>
        <w:t xml:space="preserve"> </w:t>
      </w:r>
      <w:r w:rsidR="00AA54FE">
        <w:rPr>
          <w:rFonts w:ascii="PT Sans" w:hAnsi="PT Sans"/>
          <w:b/>
          <w:sz w:val="24"/>
          <w:szCs w:val="24"/>
        </w:rPr>
        <w:t>27</w:t>
      </w:r>
      <w:r w:rsidRPr="001558C6">
        <w:rPr>
          <w:rFonts w:ascii="PT Sans" w:hAnsi="PT Sans"/>
          <w:b/>
          <w:sz w:val="24"/>
          <w:szCs w:val="24"/>
        </w:rPr>
        <w:t xml:space="preserve"> </w:t>
      </w:r>
      <w:r w:rsidR="00AA54FE">
        <w:rPr>
          <w:rFonts w:ascii="PT Sans" w:hAnsi="PT Sans"/>
          <w:b/>
          <w:sz w:val="24"/>
          <w:szCs w:val="24"/>
        </w:rPr>
        <w:t>mei</w:t>
      </w:r>
      <w:r w:rsidRPr="001558C6">
        <w:rPr>
          <w:rFonts w:ascii="PT Sans" w:hAnsi="PT Sans"/>
          <w:b/>
          <w:sz w:val="24"/>
          <w:szCs w:val="24"/>
        </w:rPr>
        <w:t xml:space="preserve"> 20</w:t>
      </w:r>
      <w:r>
        <w:rPr>
          <w:rFonts w:ascii="PT Sans" w:hAnsi="PT Sans"/>
          <w:b/>
          <w:sz w:val="24"/>
          <w:szCs w:val="24"/>
        </w:rPr>
        <w:t>21</w:t>
      </w:r>
      <w:r w:rsidRPr="001558C6">
        <w:rPr>
          <w:rFonts w:ascii="PT Sans" w:hAnsi="PT Sans"/>
          <w:sz w:val="24"/>
          <w:szCs w:val="24"/>
        </w:rPr>
        <w:t xml:space="preserve">, </w:t>
      </w:r>
      <w:r w:rsidRPr="005161D4">
        <w:rPr>
          <w:rFonts w:ascii="PT Sans" w:hAnsi="PT Sans"/>
          <w:b/>
          <w:sz w:val="24"/>
          <w:szCs w:val="24"/>
        </w:rPr>
        <w:t>16</w:t>
      </w:r>
      <w:r>
        <w:rPr>
          <w:rFonts w:ascii="PT Sans" w:hAnsi="PT Sans"/>
          <w:b/>
          <w:sz w:val="24"/>
          <w:szCs w:val="24"/>
        </w:rPr>
        <w:t>.00</w:t>
      </w:r>
      <w:r w:rsidRPr="005161D4">
        <w:rPr>
          <w:rFonts w:ascii="PT Sans" w:hAnsi="PT Sans"/>
          <w:b/>
          <w:sz w:val="24"/>
          <w:szCs w:val="24"/>
        </w:rPr>
        <w:t xml:space="preserve"> – 1</w:t>
      </w:r>
      <w:r>
        <w:rPr>
          <w:rFonts w:ascii="PT Sans" w:hAnsi="PT Sans"/>
          <w:b/>
          <w:sz w:val="24"/>
          <w:szCs w:val="24"/>
        </w:rPr>
        <w:t>7.00</w:t>
      </w:r>
      <w:r w:rsidRPr="001558C6">
        <w:rPr>
          <w:rFonts w:ascii="PT Sans" w:hAnsi="PT Sans"/>
          <w:sz w:val="24"/>
          <w:szCs w:val="24"/>
        </w:rPr>
        <w:t xml:space="preserve"> </w:t>
      </w:r>
      <w:r w:rsidRPr="00344847">
        <w:rPr>
          <w:rFonts w:ascii="PT Sans" w:hAnsi="PT Sans"/>
          <w:b/>
          <w:sz w:val="24"/>
          <w:szCs w:val="24"/>
        </w:rPr>
        <w:t>uur</w:t>
      </w:r>
    </w:p>
    <w:p w:rsidR="006E01ED" w:rsidRPr="002F2275" w:rsidRDefault="006E01ED" w:rsidP="002C3177">
      <w:pPr>
        <w:rPr>
          <w:rFonts w:ascii="PT Sans" w:hAnsi="PT Sans"/>
          <w:b/>
          <w:sz w:val="24"/>
          <w:szCs w:val="24"/>
        </w:rPr>
      </w:pPr>
      <w:r w:rsidRPr="002F2275">
        <w:rPr>
          <w:rFonts w:ascii="PT Sans" w:hAnsi="PT Sans"/>
          <w:b/>
          <w:sz w:val="24"/>
          <w:szCs w:val="24"/>
        </w:rPr>
        <w:t>Locatie</w:t>
      </w:r>
      <w:r w:rsidRPr="002F2275">
        <w:rPr>
          <w:rFonts w:ascii="PT Sans" w:hAnsi="PT Sans"/>
          <w:sz w:val="24"/>
          <w:szCs w:val="24"/>
        </w:rPr>
        <w:t xml:space="preserve">: </w:t>
      </w:r>
      <w:hyperlink r:id="rId9" w:history="1">
        <w:r w:rsidR="00892416" w:rsidRPr="002F2275">
          <w:rPr>
            <w:rStyle w:val="Hyperlink"/>
            <w:rFonts w:ascii="PT Sans" w:hAnsi="PT Sans"/>
            <w:sz w:val="24"/>
            <w:szCs w:val="24"/>
          </w:rPr>
          <w:t>https://gather.town/app/mR8fyXuEERZwjYko/transitiekamer</w:t>
        </w:r>
      </w:hyperlink>
    </w:p>
    <w:p w:rsidR="006E01ED" w:rsidRDefault="006E01ED" w:rsidP="002C3177">
      <w:pPr>
        <w:rPr>
          <w:rFonts w:ascii="PT Sans" w:hAnsi="PT Sans"/>
          <w:sz w:val="24"/>
          <w:szCs w:val="24"/>
        </w:rPr>
      </w:pPr>
      <w:r w:rsidRPr="00BC2992">
        <w:rPr>
          <w:rFonts w:ascii="PT Sans" w:hAnsi="PT Sans"/>
          <w:b/>
          <w:sz w:val="24"/>
          <w:szCs w:val="24"/>
        </w:rPr>
        <w:t>Inloop</w:t>
      </w:r>
      <w:r>
        <w:rPr>
          <w:rFonts w:ascii="PT Sans" w:hAnsi="PT Sans"/>
          <w:sz w:val="24"/>
          <w:szCs w:val="24"/>
        </w:rPr>
        <w:t xml:space="preserve"> </w:t>
      </w:r>
      <w:r w:rsidR="002F2275">
        <w:rPr>
          <w:rFonts w:ascii="PT Sans" w:hAnsi="PT Sans"/>
          <w:sz w:val="24"/>
          <w:szCs w:val="24"/>
        </w:rPr>
        <w:t xml:space="preserve">vanaf 15:30. De </w:t>
      </w:r>
      <w:r w:rsidR="002F2275" w:rsidRPr="002F2275">
        <w:rPr>
          <w:rFonts w:ascii="PT Sans" w:hAnsi="PT Sans"/>
          <w:b/>
          <w:sz w:val="24"/>
          <w:szCs w:val="24"/>
        </w:rPr>
        <w:t>ALV</w:t>
      </w:r>
      <w:r w:rsidR="002F2275">
        <w:rPr>
          <w:rFonts w:ascii="PT Sans" w:hAnsi="PT Sans"/>
          <w:sz w:val="24"/>
          <w:szCs w:val="24"/>
        </w:rPr>
        <w:t xml:space="preserve"> is van 16:00 tot 16:30. H</w:t>
      </w:r>
      <w:r w:rsidR="00ED321A">
        <w:rPr>
          <w:rFonts w:ascii="PT Sans" w:hAnsi="PT Sans"/>
          <w:sz w:val="24"/>
          <w:szCs w:val="24"/>
        </w:rPr>
        <w:t xml:space="preserve">et </w:t>
      </w:r>
      <w:r w:rsidR="00ED321A" w:rsidRPr="00ED321A">
        <w:rPr>
          <w:rFonts w:ascii="PT Sans" w:hAnsi="PT Sans"/>
          <w:b/>
          <w:sz w:val="24"/>
          <w:szCs w:val="24"/>
        </w:rPr>
        <w:t>informe</w:t>
      </w:r>
      <w:r w:rsidR="002F2275">
        <w:rPr>
          <w:rFonts w:ascii="PT Sans" w:hAnsi="PT Sans"/>
          <w:b/>
          <w:sz w:val="24"/>
          <w:szCs w:val="24"/>
        </w:rPr>
        <w:t>le</w:t>
      </w:r>
      <w:r w:rsidR="00ED321A" w:rsidRPr="00ED321A">
        <w:rPr>
          <w:rFonts w:ascii="PT Sans" w:hAnsi="PT Sans"/>
          <w:b/>
          <w:sz w:val="24"/>
          <w:szCs w:val="24"/>
        </w:rPr>
        <w:t xml:space="preserve"> deel</w:t>
      </w:r>
      <w:r>
        <w:rPr>
          <w:rFonts w:ascii="PT Sans" w:hAnsi="PT Sans"/>
          <w:sz w:val="24"/>
          <w:szCs w:val="24"/>
        </w:rPr>
        <w:t xml:space="preserve"> </w:t>
      </w:r>
      <w:r w:rsidR="002F2275">
        <w:rPr>
          <w:rFonts w:ascii="PT Sans" w:hAnsi="PT Sans"/>
          <w:sz w:val="24"/>
          <w:szCs w:val="24"/>
        </w:rPr>
        <w:t>is van</w:t>
      </w:r>
      <w:r>
        <w:rPr>
          <w:rFonts w:ascii="PT Sans" w:hAnsi="PT Sans"/>
          <w:sz w:val="24"/>
          <w:szCs w:val="24"/>
        </w:rPr>
        <w:t xml:space="preserve"> 1</w:t>
      </w:r>
      <w:r w:rsidR="00ED321A">
        <w:rPr>
          <w:rFonts w:ascii="PT Sans" w:hAnsi="PT Sans"/>
          <w:sz w:val="24"/>
          <w:szCs w:val="24"/>
        </w:rPr>
        <w:t>6</w:t>
      </w:r>
      <w:r>
        <w:rPr>
          <w:rFonts w:ascii="PT Sans" w:hAnsi="PT Sans"/>
          <w:sz w:val="24"/>
          <w:szCs w:val="24"/>
        </w:rPr>
        <w:t>.</w:t>
      </w:r>
      <w:r w:rsidR="00ED321A">
        <w:rPr>
          <w:rFonts w:ascii="PT Sans" w:hAnsi="PT Sans"/>
          <w:sz w:val="24"/>
          <w:szCs w:val="24"/>
        </w:rPr>
        <w:t>3</w:t>
      </w:r>
      <w:r>
        <w:rPr>
          <w:rFonts w:ascii="PT Sans" w:hAnsi="PT Sans"/>
          <w:sz w:val="24"/>
          <w:szCs w:val="24"/>
        </w:rPr>
        <w:t xml:space="preserve">0 </w:t>
      </w:r>
      <w:r w:rsidR="002F2275">
        <w:rPr>
          <w:rFonts w:ascii="PT Sans" w:hAnsi="PT Sans"/>
          <w:sz w:val="24"/>
          <w:szCs w:val="24"/>
        </w:rPr>
        <w:t>tot 17:30</w:t>
      </w:r>
      <w:r>
        <w:rPr>
          <w:rFonts w:ascii="PT Sans" w:hAnsi="PT Sans"/>
          <w:sz w:val="24"/>
          <w:szCs w:val="24"/>
        </w:rPr>
        <w:t>.</w:t>
      </w:r>
    </w:p>
    <w:p w:rsidR="006E01ED" w:rsidRPr="001558C6" w:rsidRDefault="006E01ED" w:rsidP="00126781">
      <w:pPr>
        <w:rPr>
          <w:rFonts w:ascii="PT Sans" w:hAnsi="PT Sans"/>
          <w:sz w:val="24"/>
          <w:szCs w:val="24"/>
        </w:rPr>
      </w:pPr>
      <w:r>
        <w:rPr>
          <w:rFonts w:ascii="PT Sans" w:hAnsi="PT Sans"/>
          <w:b/>
          <w:sz w:val="24"/>
          <w:szCs w:val="24"/>
        </w:rPr>
        <w:t>Concepta</w:t>
      </w:r>
      <w:r w:rsidRPr="001558C6">
        <w:rPr>
          <w:rFonts w:ascii="PT Sans" w:hAnsi="PT Sans"/>
          <w:b/>
          <w:sz w:val="24"/>
          <w:szCs w:val="24"/>
        </w:rPr>
        <w:t>genda</w:t>
      </w:r>
    </w:p>
    <w:p w:rsidR="006E01ED" w:rsidRPr="00CE0F5D" w:rsidRDefault="006E01ED" w:rsidP="00D92444">
      <w:pPr>
        <w:pStyle w:val="StyleNoSpacing10pt"/>
        <w:numPr>
          <w:ilvl w:val="0"/>
          <w:numId w:val="13"/>
        </w:numPr>
        <w:rPr>
          <w:rFonts w:ascii="PT Sans" w:hAnsi="PT Sans"/>
          <w:sz w:val="24"/>
          <w:szCs w:val="24"/>
        </w:rPr>
      </w:pPr>
      <w:r w:rsidRPr="00CE0F5D">
        <w:rPr>
          <w:rFonts w:ascii="PT Sans" w:hAnsi="PT Sans"/>
          <w:sz w:val="24"/>
          <w:szCs w:val="24"/>
        </w:rPr>
        <w:t>Opening en vaststellen van de agenda</w:t>
      </w:r>
    </w:p>
    <w:p w:rsidR="006E01ED" w:rsidRPr="00CE0F5D" w:rsidRDefault="006E01ED" w:rsidP="002807DD">
      <w:pPr>
        <w:pStyle w:val="StyleNoSpacing10pt"/>
        <w:numPr>
          <w:ilvl w:val="0"/>
          <w:numId w:val="13"/>
        </w:numPr>
        <w:rPr>
          <w:rFonts w:ascii="PT Sans" w:hAnsi="PT Sans"/>
          <w:sz w:val="24"/>
          <w:szCs w:val="24"/>
        </w:rPr>
      </w:pPr>
      <w:r w:rsidRPr="00CE0F5D">
        <w:rPr>
          <w:rFonts w:ascii="PT Sans" w:hAnsi="PT Sans"/>
          <w:sz w:val="24"/>
          <w:szCs w:val="24"/>
        </w:rPr>
        <w:t>Mededelingen</w:t>
      </w:r>
    </w:p>
    <w:p w:rsidR="006E01ED" w:rsidRPr="00CE0F5D" w:rsidRDefault="006E01ED" w:rsidP="00FC3083">
      <w:pPr>
        <w:pStyle w:val="StyleNoSpacing10pt"/>
        <w:numPr>
          <w:ilvl w:val="0"/>
          <w:numId w:val="13"/>
        </w:numPr>
        <w:rPr>
          <w:rFonts w:ascii="PT Sans" w:hAnsi="PT Sans"/>
          <w:sz w:val="24"/>
          <w:szCs w:val="24"/>
        </w:rPr>
      </w:pPr>
      <w:r w:rsidRPr="00CE0F5D">
        <w:rPr>
          <w:rFonts w:ascii="PT Sans" w:hAnsi="PT Sans"/>
          <w:sz w:val="24"/>
          <w:szCs w:val="24"/>
        </w:rPr>
        <w:t xml:space="preserve">Verslag van de ALV van </w:t>
      </w:r>
      <w:r w:rsidR="00AA54FE">
        <w:rPr>
          <w:rFonts w:ascii="PT Sans" w:hAnsi="PT Sans"/>
          <w:sz w:val="24"/>
          <w:szCs w:val="24"/>
        </w:rPr>
        <w:t>18</w:t>
      </w:r>
      <w:r w:rsidRPr="00CE0F5D">
        <w:rPr>
          <w:rFonts w:ascii="PT Sans" w:hAnsi="PT Sans"/>
          <w:sz w:val="24"/>
          <w:szCs w:val="24"/>
        </w:rPr>
        <w:t xml:space="preserve"> </w:t>
      </w:r>
      <w:r w:rsidR="00AA54FE">
        <w:rPr>
          <w:rFonts w:ascii="PT Sans" w:hAnsi="PT Sans"/>
          <w:sz w:val="24"/>
          <w:szCs w:val="24"/>
        </w:rPr>
        <w:t>februari</w:t>
      </w:r>
      <w:r w:rsidRPr="00CE0F5D">
        <w:rPr>
          <w:rFonts w:ascii="PT Sans" w:hAnsi="PT Sans"/>
          <w:sz w:val="24"/>
          <w:szCs w:val="24"/>
        </w:rPr>
        <w:t xml:space="preserve"> 202</w:t>
      </w:r>
      <w:r w:rsidR="00AA54FE">
        <w:rPr>
          <w:rFonts w:ascii="PT Sans" w:hAnsi="PT Sans"/>
          <w:sz w:val="24"/>
          <w:szCs w:val="24"/>
        </w:rPr>
        <w:t>1</w:t>
      </w:r>
      <w:r w:rsidRPr="00CE0F5D">
        <w:rPr>
          <w:rFonts w:ascii="PT Sans" w:hAnsi="PT Sans"/>
          <w:sz w:val="24"/>
          <w:szCs w:val="24"/>
        </w:rPr>
        <w:t xml:space="preserve"> (</w:t>
      </w:r>
      <w:r w:rsidRPr="00CE0F5D">
        <w:rPr>
          <w:rFonts w:ascii="PT Sans" w:hAnsi="PT Sans"/>
          <w:b/>
          <w:sz w:val="24"/>
          <w:szCs w:val="24"/>
        </w:rPr>
        <w:t>bijlage 1</w:t>
      </w:r>
      <w:r w:rsidRPr="00CE0F5D">
        <w:rPr>
          <w:rFonts w:ascii="PT Sans" w:hAnsi="PT Sans"/>
          <w:sz w:val="24"/>
          <w:szCs w:val="24"/>
        </w:rPr>
        <w:t>)</w:t>
      </w:r>
    </w:p>
    <w:p w:rsidR="006E01ED" w:rsidRDefault="006E01ED" w:rsidP="00CE0F5D">
      <w:pPr>
        <w:pStyle w:val="StyleNoSpacing10pt"/>
        <w:numPr>
          <w:ilvl w:val="0"/>
          <w:numId w:val="13"/>
        </w:numPr>
        <w:rPr>
          <w:rFonts w:ascii="PT Sans" w:hAnsi="PT Sans"/>
          <w:sz w:val="24"/>
          <w:szCs w:val="24"/>
        </w:rPr>
      </w:pPr>
      <w:r w:rsidRPr="00CE0F5D">
        <w:rPr>
          <w:rFonts w:ascii="PT Sans" w:hAnsi="PT Sans"/>
          <w:sz w:val="24"/>
          <w:szCs w:val="24"/>
        </w:rPr>
        <w:t>Jaarrekening 2020</w:t>
      </w:r>
      <w:r w:rsidR="00E45522">
        <w:rPr>
          <w:rFonts w:ascii="PT Sans" w:hAnsi="PT Sans"/>
          <w:sz w:val="24"/>
          <w:szCs w:val="24"/>
        </w:rPr>
        <w:t xml:space="preserve"> </w:t>
      </w:r>
      <w:r w:rsidR="00E45522" w:rsidRPr="00CE0F5D">
        <w:rPr>
          <w:rFonts w:ascii="PT Sans" w:hAnsi="PT Sans"/>
          <w:sz w:val="24"/>
          <w:szCs w:val="24"/>
        </w:rPr>
        <w:t>(</w:t>
      </w:r>
      <w:r w:rsidR="00E45522" w:rsidRPr="00CE0F5D">
        <w:rPr>
          <w:rFonts w:ascii="PT Sans" w:hAnsi="PT Sans"/>
          <w:b/>
          <w:sz w:val="24"/>
          <w:szCs w:val="24"/>
        </w:rPr>
        <w:t xml:space="preserve">bijlage </w:t>
      </w:r>
      <w:r w:rsidR="00E45522">
        <w:rPr>
          <w:rFonts w:ascii="PT Sans" w:hAnsi="PT Sans"/>
          <w:b/>
          <w:sz w:val="24"/>
          <w:szCs w:val="24"/>
        </w:rPr>
        <w:t>2</w:t>
      </w:r>
      <w:r w:rsidR="00E45522" w:rsidRPr="00CE0F5D">
        <w:rPr>
          <w:rFonts w:ascii="PT Sans" w:hAnsi="PT Sans"/>
          <w:sz w:val="24"/>
          <w:szCs w:val="24"/>
        </w:rPr>
        <w:t>)</w:t>
      </w:r>
      <w:r w:rsidR="00E45522">
        <w:rPr>
          <w:rFonts w:ascii="PT Sans" w:hAnsi="PT Sans"/>
          <w:sz w:val="24"/>
          <w:szCs w:val="24"/>
        </w:rPr>
        <w:t>, kascommissieverslag</w:t>
      </w:r>
      <w:r w:rsidR="00E45522">
        <w:rPr>
          <w:rStyle w:val="Voetnootmarkering"/>
          <w:rFonts w:ascii="PT Sans" w:hAnsi="PT Sans"/>
          <w:sz w:val="24"/>
          <w:szCs w:val="24"/>
        </w:rPr>
        <w:footnoteReference w:id="2"/>
      </w:r>
      <w:r w:rsidR="00AA54FE">
        <w:rPr>
          <w:rFonts w:ascii="PT Sans" w:hAnsi="PT Sans"/>
          <w:sz w:val="24"/>
          <w:szCs w:val="24"/>
        </w:rPr>
        <w:t xml:space="preserve"> en decharge bestuur</w:t>
      </w:r>
      <w:r>
        <w:rPr>
          <w:rFonts w:ascii="PT Sans" w:hAnsi="PT Sans"/>
          <w:sz w:val="24"/>
          <w:szCs w:val="24"/>
        </w:rPr>
        <w:t xml:space="preserve"> </w:t>
      </w:r>
    </w:p>
    <w:p w:rsidR="00FD0D33" w:rsidRDefault="00FD0D33" w:rsidP="00CE0F5D">
      <w:pPr>
        <w:pStyle w:val="StyleNoSpacing10pt"/>
        <w:numPr>
          <w:ilvl w:val="0"/>
          <w:numId w:val="13"/>
        </w:num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Wet bestuurlijk toezicht rechtspersonen (WBTR)</w:t>
      </w:r>
      <w:r w:rsidR="00E45522">
        <w:rPr>
          <w:rFonts w:ascii="PT Sans" w:hAnsi="PT Sans"/>
          <w:sz w:val="24"/>
          <w:szCs w:val="24"/>
        </w:rPr>
        <w:t xml:space="preserve"> </w:t>
      </w:r>
      <w:r w:rsidR="00381035">
        <w:rPr>
          <w:rFonts w:ascii="PT Sans" w:hAnsi="PT Sans"/>
          <w:sz w:val="24"/>
          <w:szCs w:val="24"/>
        </w:rPr>
        <w:t>(</w:t>
      </w:r>
      <w:r w:rsidR="00381035" w:rsidRPr="00381035">
        <w:rPr>
          <w:rFonts w:ascii="PT Sans" w:hAnsi="PT Sans"/>
          <w:b/>
          <w:sz w:val="24"/>
          <w:szCs w:val="24"/>
        </w:rPr>
        <w:t>bijlage 3</w:t>
      </w:r>
      <w:r w:rsidR="00381035">
        <w:rPr>
          <w:rFonts w:ascii="PT Sans" w:hAnsi="PT Sans"/>
          <w:sz w:val="24"/>
          <w:szCs w:val="24"/>
        </w:rPr>
        <w:t>)</w:t>
      </w:r>
      <w:r w:rsidR="00E45522">
        <w:rPr>
          <w:rFonts w:ascii="PT Sans" w:hAnsi="PT Sans"/>
          <w:sz w:val="24"/>
          <w:szCs w:val="24"/>
        </w:rPr>
        <w:t xml:space="preserve"> </w:t>
      </w:r>
    </w:p>
    <w:p w:rsidR="00E45522" w:rsidRDefault="00E45522" w:rsidP="00EF3621">
      <w:pPr>
        <w:pStyle w:val="StyleNoSpacing10pt"/>
        <w:numPr>
          <w:ilvl w:val="0"/>
          <w:numId w:val="13"/>
        </w:num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Vacature bestuurslid (</w:t>
      </w:r>
      <w:r w:rsidRPr="00E45522">
        <w:rPr>
          <w:rFonts w:ascii="PT Sans" w:hAnsi="PT Sans"/>
          <w:b/>
          <w:sz w:val="24"/>
          <w:szCs w:val="24"/>
        </w:rPr>
        <w:t xml:space="preserve">bijlage </w:t>
      </w:r>
      <w:r w:rsidR="00381035">
        <w:rPr>
          <w:rFonts w:ascii="PT Sans" w:hAnsi="PT Sans"/>
          <w:b/>
          <w:sz w:val="24"/>
          <w:szCs w:val="24"/>
        </w:rPr>
        <w:t>4</w:t>
      </w:r>
      <w:r>
        <w:rPr>
          <w:rFonts w:ascii="PT Sans" w:hAnsi="PT Sans"/>
          <w:sz w:val="24"/>
          <w:szCs w:val="24"/>
        </w:rPr>
        <w:t>)</w:t>
      </w:r>
    </w:p>
    <w:p w:rsidR="006E01ED" w:rsidRPr="00CE0F5D" w:rsidRDefault="006E01ED" w:rsidP="00EF3621">
      <w:pPr>
        <w:pStyle w:val="StyleNoSpacing10pt"/>
        <w:numPr>
          <w:ilvl w:val="0"/>
          <w:numId w:val="13"/>
        </w:numPr>
        <w:rPr>
          <w:rFonts w:ascii="PT Sans" w:hAnsi="PT Sans"/>
          <w:sz w:val="24"/>
          <w:szCs w:val="24"/>
        </w:rPr>
      </w:pPr>
      <w:r w:rsidRPr="00CE0F5D">
        <w:rPr>
          <w:rFonts w:ascii="PT Sans" w:hAnsi="PT Sans"/>
          <w:sz w:val="24"/>
          <w:szCs w:val="24"/>
        </w:rPr>
        <w:t>D</w:t>
      </w:r>
      <w:r>
        <w:rPr>
          <w:rFonts w:ascii="PT Sans" w:hAnsi="PT Sans"/>
          <w:sz w:val="24"/>
          <w:szCs w:val="24"/>
        </w:rPr>
        <w:t>atum</w:t>
      </w:r>
      <w:r w:rsidRPr="00CE0F5D">
        <w:rPr>
          <w:rFonts w:ascii="PT Sans" w:hAnsi="PT Sans"/>
          <w:sz w:val="24"/>
          <w:szCs w:val="24"/>
        </w:rPr>
        <w:t xml:space="preserve"> ALV </w:t>
      </w:r>
      <w:r w:rsidR="00AA54FE">
        <w:rPr>
          <w:rFonts w:ascii="PT Sans" w:hAnsi="PT Sans"/>
          <w:sz w:val="24"/>
          <w:szCs w:val="24"/>
        </w:rPr>
        <w:t>november</w:t>
      </w:r>
      <w:r w:rsidRPr="00CE0F5D">
        <w:rPr>
          <w:rFonts w:ascii="PT Sans" w:hAnsi="PT Sans"/>
          <w:sz w:val="24"/>
          <w:szCs w:val="24"/>
        </w:rPr>
        <w:t xml:space="preserve"> 2021</w:t>
      </w:r>
    </w:p>
    <w:p w:rsidR="006E01ED" w:rsidRPr="00CE0F5D" w:rsidRDefault="006E01ED" w:rsidP="00FC3083">
      <w:pPr>
        <w:pStyle w:val="StyleNoSpacing10pt"/>
        <w:numPr>
          <w:ilvl w:val="0"/>
          <w:numId w:val="13"/>
        </w:numPr>
        <w:rPr>
          <w:rFonts w:ascii="PT Sans" w:hAnsi="PT Sans"/>
          <w:sz w:val="24"/>
          <w:szCs w:val="24"/>
        </w:rPr>
      </w:pPr>
      <w:r w:rsidRPr="00CE0F5D">
        <w:rPr>
          <w:rFonts w:ascii="PT Sans" w:hAnsi="PT Sans"/>
          <w:sz w:val="24"/>
          <w:szCs w:val="24"/>
        </w:rPr>
        <w:t>Rondvraag en sluiting</w:t>
      </w:r>
    </w:p>
    <w:p w:rsidR="006E01ED" w:rsidRPr="001558C6" w:rsidRDefault="006E01ED" w:rsidP="006F2274">
      <w:pPr>
        <w:pStyle w:val="Geenafstand"/>
        <w:ind w:left="705"/>
        <w:rPr>
          <w:rFonts w:ascii="PT Sans" w:hAnsi="PT Sans"/>
          <w:sz w:val="20"/>
          <w:szCs w:val="20"/>
        </w:rPr>
      </w:pPr>
    </w:p>
    <w:p w:rsidR="006E01ED" w:rsidRDefault="006E01ED" w:rsidP="006F2274">
      <w:pPr>
        <w:pStyle w:val="Geenafstand"/>
        <w:ind w:left="705"/>
        <w:rPr>
          <w:rFonts w:ascii="PT Sans" w:hAnsi="PT Sans"/>
          <w:sz w:val="24"/>
          <w:szCs w:val="24"/>
        </w:rPr>
      </w:pPr>
    </w:p>
    <w:p w:rsidR="006E01ED" w:rsidRDefault="00AA54FE" w:rsidP="00BC2992">
      <w:pPr>
        <w:pStyle w:val="StyleBefore0pt"/>
        <w:numPr>
          <w:ilvl w:val="0"/>
          <w:numId w:val="0"/>
        </w:numPr>
        <w:rPr>
          <w:rFonts w:ascii="PT Sans" w:hAnsi="PT Sans"/>
          <w:sz w:val="24"/>
          <w:szCs w:val="24"/>
        </w:rPr>
      </w:pPr>
      <w:r>
        <w:rPr>
          <w:rFonts w:ascii="PT Sans" w:hAnsi="PT Sans"/>
          <w:b/>
          <w:sz w:val="24"/>
          <w:szCs w:val="24"/>
        </w:rPr>
        <w:t>Inform</w:t>
      </w:r>
      <w:r w:rsidR="00ED3C89">
        <w:rPr>
          <w:rFonts w:ascii="PT Sans" w:hAnsi="PT Sans"/>
          <w:b/>
          <w:sz w:val="24"/>
          <w:szCs w:val="24"/>
        </w:rPr>
        <w:t>eel</w:t>
      </w:r>
      <w:r>
        <w:rPr>
          <w:rFonts w:ascii="PT Sans" w:hAnsi="PT Sans"/>
          <w:b/>
          <w:sz w:val="24"/>
          <w:szCs w:val="24"/>
        </w:rPr>
        <w:t xml:space="preserve"> deel</w:t>
      </w:r>
      <w:r w:rsidR="006E01ED">
        <w:rPr>
          <w:rFonts w:ascii="PT Sans" w:hAnsi="PT Sans"/>
          <w:sz w:val="24"/>
          <w:szCs w:val="24"/>
        </w:rPr>
        <w:t xml:space="preserve">: </w:t>
      </w:r>
    </w:p>
    <w:p w:rsidR="00957620" w:rsidRPr="00957620" w:rsidRDefault="00957620" w:rsidP="00957620">
      <w:pPr>
        <w:pStyle w:val="StyleBefore0pt"/>
        <w:numPr>
          <w:ilvl w:val="0"/>
          <w:numId w:val="29"/>
        </w:numPr>
        <w:rPr>
          <w:rFonts w:ascii="PT Sans" w:hAnsi="PT Sans"/>
          <w:sz w:val="24"/>
          <w:szCs w:val="24"/>
        </w:rPr>
      </w:pPr>
      <w:r w:rsidRPr="00ED3C89">
        <w:rPr>
          <w:rFonts w:ascii="PT Sans" w:hAnsi="PT Sans"/>
          <w:b/>
          <w:sz w:val="24"/>
          <w:szCs w:val="24"/>
        </w:rPr>
        <w:t>Projectpresentatie: RPCC</w:t>
      </w:r>
      <w:r w:rsidRPr="00957620">
        <w:rPr>
          <w:rFonts w:ascii="PT Sans" w:hAnsi="PT Sans"/>
          <w:sz w:val="24"/>
          <w:szCs w:val="24"/>
        </w:rPr>
        <w:t xml:space="preserve">. </w:t>
      </w:r>
      <w:r>
        <w:rPr>
          <w:rFonts w:ascii="PT Sans" w:hAnsi="PT Sans"/>
          <w:sz w:val="24"/>
          <w:szCs w:val="24"/>
        </w:rPr>
        <w:t>Noorden Duurzaam onderzoek de wenselijkheid en haalbaarheid van een ‘</w:t>
      </w:r>
      <w:r w:rsidRPr="00957620">
        <w:rPr>
          <w:rFonts w:ascii="PT Sans" w:hAnsi="PT Sans"/>
          <w:sz w:val="24"/>
          <w:szCs w:val="24"/>
        </w:rPr>
        <w:t>Regional Panel on Climate Change</w:t>
      </w:r>
      <w:r>
        <w:rPr>
          <w:rFonts w:ascii="PT Sans" w:hAnsi="PT Sans"/>
          <w:sz w:val="24"/>
          <w:szCs w:val="24"/>
        </w:rPr>
        <w:t>’</w:t>
      </w:r>
      <w:r w:rsidR="00ED3C89">
        <w:rPr>
          <w:rFonts w:ascii="PT Sans" w:hAnsi="PT Sans"/>
          <w:sz w:val="24"/>
          <w:szCs w:val="24"/>
        </w:rPr>
        <w:t>. Dit RPCC is bedoeld als</w:t>
      </w:r>
      <w:r>
        <w:rPr>
          <w:rFonts w:ascii="PT Sans" w:hAnsi="PT Sans"/>
          <w:sz w:val="24"/>
          <w:szCs w:val="24"/>
        </w:rPr>
        <w:t xml:space="preserve"> </w:t>
      </w:r>
      <w:r w:rsidR="00ED3C89">
        <w:rPr>
          <w:rFonts w:ascii="PT Sans" w:hAnsi="PT Sans"/>
          <w:sz w:val="24"/>
          <w:szCs w:val="24"/>
        </w:rPr>
        <w:t xml:space="preserve">brug tussen het VN klimaatpanel </w:t>
      </w:r>
      <w:r>
        <w:rPr>
          <w:rFonts w:ascii="PT Sans" w:hAnsi="PT Sans"/>
          <w:sz w:val="24"/>
          <w:szCs w:val="24"/>
        </w:rPr>
        <w:t xml:space="preserve">IPCC en de regio. </w:t>
      </w:r>
      <w:r w:rsidR="00ED3C89">
        <w:rPr>
          <w:rFonts w:ascii="PT Sans" w:hAnsi="PT Sans"/>
          <w:sz w:val="24"/>
          <w:szCs w:val="24"/>
        </w:rPr>
        <w:t xml:space="preserve">Een RPCC bestaat nog nergens dus Noord-Nederland kan een primeur hebben. </w:t>
      </w:r>
      <w:r>
        <w:rPr>
          <w:rFonts w:ascii="PT Sans" w:hAnsi="PT Sans"/>
          <w:sz w:val="24"/>
          <w:szCs w:val="24"/>
        </w:rPr>
        <w:t xml:space="preserve">Het onderzoek is halverwege en </w:t>
      </w:r>
      <w:r w:rsidR="00ED3C89">
        <w:rPr>
          <w:rFonts w:ascii="PT Sans" w:hAnsi="PT Sans"/>
          <w:sz w:val="24"/>
          <w:szCs w:val="24"/>
        </w:rPr>
        <w:t xml:space="preserve">krijgt </w:t>
      </w:r>
      <w:r>
        <w:rPr>
          <w:rFonts w:ascii="PT Sans" w:hAnsi="PT Sans"/>
          <w:sz w:val="24"/>
          <w:szCs w:val="24"/>
        </w:rPr>
        <w:t xml:space="preserve"> vanuit de wetenschap inmiddels ruime steun. Masterstudent Sociologie Jitse Terpstra besteedt </w:t>
      </w:r>
      <w:r w:rsidR="00ED3C89">
        <w:rPr>
          <w:rFonts w:ascii="PT Sans" w:hAnsi="PT Sans"/>
          <w:sz w:val="24"/>
          <w:szCs w:val="24"/>
        </w:rPr>
        <w:t>er zijn</w:t>
      </w:r>
      <w:r>
        <w:rPr>
          <w:rFonts w:ascii="PT Sans" w:hAnsi="PT Sans"/>
          <w:sz w:val="24"/>
          <w:szCs w:val="24"/>
        </w:rPr>
        <w:t xml:space="preserve"> stage bij Noorden Duurzaam</w:t>
      </w:r>
      <w:r w:rsidR="00ED3C89">
        <w:rPr>
          <w:rFonts w:ascii="PT Sans" w:hAnsi="PT Sans"/>
          <w:sz w:val="24"/>
          <w:szCs w:val="24"/>
        </w:rPr>
        <w:t xml:space="preserve"> aan</w:t>
      </w:r>
      <w:r>
        <w:rPr>
          <w:rFonts w:ascii="PT Sans" w:hAnsi="PT Sans"/>
          <w:sz w:val="24"/>
          <w:szCs w:val="24"/>
        </w:rPr>
        <w:t xml:space="preserve">. Hij geeft een inleiding en stelt ons vragen. </w:t>
      </w:r>
    </w:p>
    <w:p w:rsidR="00AA54FE" w:rsidRPr="00E45522" w:rsidRDefault="00957620" w:rsidP="00E45522">
      <w:pPr>
        <w:pStyle w:val="StyleBefore0pt"/>
        <w:numPr>
          <w:ilvl w:val="0"/>
          <w:numId w:val="29"/>
        </w:numPr>
        <w:rPr>
          <w:rFonts w:ascii="PT Sans" w:hAnsi="PT Sans"/>
          <w:sz w:val="24"/>
          <w:szCs w:val="24"/>
        </w:rPr>
      </w:pPr>
      <w:r w:rsidRPr="00ED3C89">
        <w:rPr>
          <w:rFonts w:ascii="PT Sans" w:hAnsi="PT Sans"/>
          <w:b/>
          <w:sz w:val="24"/>
          <w:szCs w:val="24"/>
        </w:rPr>
        <w:t>Discussie: dilemma bij taakdemocratie</w:t>
      </w:r>
      <w:r>
        <w:rPr>
          <w:rFonts w:ascii="PT Sans" w:hAnsi="PT Sans"/>
          <w:sz w:val="24"/>
          <w:szCs w:val="24"/>
        </w:rPr>
        <w:t xml:space="preserve">. </w:t>
      </w:r>
      <w:r w:rsidR="00ED3C89">
        <w:rPr>
          <w:rFonts w:ascii="PT Sans" w:hAnsi="PT Sans"/>
          <w:sz w:val="24"/>
          <w:szCs w:val="24"/>
        </w:rPr>
        <w:t xml:space="preserve">Het concept ‘taakdemocratie’ van Noorden Duurzaam verbetert de representativiteit van </w:t>
      </w:r>
      <w:r w:rsidR="00ED321A">
        <w:rPr>
          <w:rFonts w:ascii="PT Sans" w:hAnsi="PT Sans"/>
          <w:sz w:val="24"/>
          <w:szCs w:val="24"/>
        </w:rPr>
        <w:t xml:space="preserve">onder andere </w:t>
      </w:r>
      <w:r w:rsidR="00ED3C89">
        <w:rPr>
          <w:rFonts w:ascii="PT Sans" w:hAnsi="PT Sans"/>
          <w:sz w:val="24"/>
          <w:szCs w:val="24"/>
        </w:rPr>
        <w:t>wijk- en dorpsraden</w:t>
      </w:r>
      <w:r w:rsidR="00ED321A">
        <w:rPr>
          <w:rFonts w:ascii="PT Sans" w:hAnsi="PT Sans"/>
          <w:sz w:val="24"/>
          <w:szCs w:val="24"/>
        </w:rPr>
        <w:t xml:space="preserve">. Dat helpt hen aan meer </w:t>
      </w:r>
      <w:r w:rsidR="00ED3C89">
        <w:rPr>
          <w:rFonts w:ascii="PT Sans" w:hAnsi="PT Sans"/>
          <w:sz w:val="24"/>
          <w:szCs w:val="24"/>
        </w:rPr>
        <w:t xml:space="preserve">slagkracht voor duurzame ontwikkeling. Maar </w:t>
      </w:r>
      <w:r w:rsidR="00ED321A">
        <w:rPr>
          <w:rFonts w:ascii="PT Sans" w:hAnsi="PT Sans"/>
          <w:sz w:val="24"/>
          <w:szCs w:val="24"/>
        </w:rPr>
        <w:t>het</w:t>
      </w:r>
      <w:r w:rsidR="00ED3C89">
        <w:rPr>
          <w:rFonts w:ascii="PT Sans" w:hAnsi="PT Sans"/>
          <w:sz w:val="24"/>
          <w:szCs w:val="24"/>
        </w:rPr>
        <w:t xml:space="preserve"> betekent ook dat bewonersorganisaties bestuursmacht delen met winkeliers, onderwijs, zorg, sport, cultuur en kerken. Willen ze dat wel? </w:t>
      </w:r>
      <w:r w:rsidR="00ED321A">
        <w:rPr>
          <w:rFonts w:ascii="PT Sans" w:hAnsi="PT Sans"/>
          <w:sz w:val="24"/>
          <w:szCs w:val="24"/>
        </w:rPr>
        <w:t xml:space="preserve">En hoe ziet de gemeenteraad dit? En de ambtenaren? Korte inleiding door Peter Bootsma, daarna open discussie. </w:t>
      </w:r>
    </w:p>
    <w:sectPr w:rsidR="00AA54FE" w:rsidRPr="00E45522" w:rsidSect="00BC2992">
      <w:pgSz w:w="11906" w:h="16838"/>
      <w:pgMar w:top="567" w:right="198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1FD" w:rsidRDefault="009D41FD" w:rsidP="00E45522">
      <w:pPr>
        <w:spacing w:after="0" w:line="240" w:lineRule="auto"/>
      </w:pPr>
      <w:r>
        <w:separator/>
      </w:r>
    </w:p>
  </w:endnote>
  <w:endnote w:type="continuationSeparator" w:id="1">
    <w:p w:rsidR="009D41FD" w:rsidRDefault="009D41FD" w:rsidP="00E4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1FD" w:rsidRDefault="009D41FD" w:rsidP="00E45522">
      <w:pPr>
        <w:spacing w:after="0" w:line="240" w:lineRule="auto"/>
      </w:pPr>
      <w:r>
        <w:separator/>
      </w:r>
    </w:p>
  </w:footnote>
  <w:footnote w:type="continuationSeparator" w:id="1">
    <w:p w:rsidR="009D41FD" w:rsidRDefault="009D41FD" w:rsidP="00E45522">
      <w:pPr>
        <w:spacing w:after="0" w:line="240" w:lineRule="auto"/>
      </w:pPr>
      <w:r>
        <w:continuationSeparator/>
      </w:r>
    </w:p>
  </w:footnote>
  <w:footnote w:id="2">
    <w:p w:rsidR="00E45522" w:rsidRPr="00E45522" w:rsidRDefault="00E45522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en-GB"/>
        </w:rPr>
        <w:t>Wordt nagezonden.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2E0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870F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063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4ACE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D3EF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E29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7C05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B8D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4CB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C3E2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9F2AA4"/>
    <w:multiLevelType w:val="hybridMultilevel"/>
    <w:tmpl w:val="EB409DB2"/>
    <w:lvl w:ilvl="0" w:tplc="4BCE75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B95628"/>
    <w:multiLevelType w:val="hybridMultilevel"/>
    <w:tmpl w:val="66367A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9E82B4">
      <w:start w:val="1"/>
      <w:numFmt w:val="lowerLetter"/>
      <w:pStyle w:val="statuten2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C35A3F"/>
    <w:multiLevelType w:val="hybridMultilevel"/>
    <w:tmpl w:val="BEFA221C"/>
    <w:lvl w:ilvl="0" w:tplc="D8AA853E">
      <w:numFmt w:val="bullet"/>
      <w:pStyle w:val="StyleBefore0p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7147B1"/>
    <w:multiLevelType w:val="hybridMultilevel"/>
    <w:tmpl w:val="4B7E8F24"/>
    <w:lvl w:ilvl="0" w:tplc="2E18C7A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hint="default"/>
      </w:rPr>
    </w:lvl>
    <w:lvl w:ilvl="1" w:tplc="9ECEC8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T Sans" w:eastAsia="Times New Roman" w:hAnsi="PT San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816AA0"/>
    <w:multiLevelType w:val="hybridMultilevel"/>
    <w:tmpl w:val="A712E55A"/>
    <w:lvl w:ilvl="0" w:tplc="418E50EC">
      <w:numFmt w:val="bullet"/>
      <w:pStyle w:val="Lijstopsomteken"/>
      <w:lvlText w:val="-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E7D99"/>
    <w:multiLevelType w:val="multilevel"/>
    <w:tmpl w:val="E950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T Sans" w:eastAsia="Times New Roman" w:hAnsi="PT San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330084"/>
    <w:multiLevelType w:val="hybridMultilevel"/>
    <w:tmpl w:val="4584361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F2921"/>
    <w:multiLevelType w:val="hybridMultilevel"/>
    <w:tmpl w:val="3230B3BA"/>
    <w:lvl w:ilvl="0" w:tplc="0E9A776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5E8F5B12"/>
    <w:multiLevelType w:val="hybridMultilevel"/>
    <w:tmpl w:val="33605482"/>
    <w:lvl w:ilvl="0" w:tplc="0413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9">
    <w:nsid w:val="63DD4F3B"/>
    <w:multiLevelType w:val="hybridMultilevel"/>
    <w:tmpl w:val="C51402E2"/>
    <w:lvl w:ilvl="0" w:tplc="2E18C7A0">
      <w:numFmt w:val="bullet"/>
      <w:pStyle w:val="Bulletedsinglelinespacing"/>
      <w:lvlText w:val="-"/>
      <w:lvlJc w:val="left"/>
      <w:pPr>
        <w:tabs>
          <w:tab w:val="num" w:pos="1783"/>
        </w:tabs>
        <w:ind w:left="1783" w:hanging="72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10"/>
  </w:num>
  <w:num w:numId="11">
    <w:abstractNumId w:val="18"/>
  </w:num>
  <w:num w:numId="12">
    <w:abstractNumId w:val="17"/>
  </w:num>
  <w:num w:numId="13">
    <w:abstractNumId w:val="11"/>
  </w:num>
  <w:num w:numId="14">
    <w:abstractNumId w:val="19"/>
  </w:num>
  <w:num w:numId="15">
    <w:abstractNumId w:val="1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15"/>
  </w:num>
  <w:num w:numId="28">
    <w:abstractNumId w:val="12"/>
  </w:num>
  <w:num w:numId="29">
    <w:abstractNumId w:val="1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781"/>
    <w:rsid w:val="00024E10"/>
    <w:rsid w:val="00060EE4"/>
    <w:rsid w:val="000A78A9"/>
    <w:rsid w:val="000E1163"/>
    <w:rsid w:val="001207C9"/>
    <w:rsid w:val="00126781"/>
    <w:rsid w:val="001476B6"/>
    <w:rsid w:val="001558C6"/>
    <w:rsid w:val="00194DB5"/>
    <w:rsid w:val="001A3616"/>
    <w:rsid w:val="001A4B8D"/>
    <w:rsid w:val="001B548C"/>
    <w:rsid w:val="001C36D9"/>
    <w:rsid w:val="0021113F"/>
    <w:rsid w:val="0026046E"/>
    <w:rsid w:val="00275332"/>
    <w:rsid w:val="002807DD"/>
    <w:rsid w:val="0028599F"/>
    <w:rsid w:val="00296B72"/>
    <w:rsid w:val="002A3C53"/>
    <w:rsid w:val="002B3950"/>
    <w:rsid w:val="002C3177"/>
    <w:rsid w:val="002D6EA9"/>
    <w:rsid w:val="002F19FB"/>
    <w:rsid w:val="002F2275"/>
    <w:rsid w:val="003341A4"/>
    <w:rsid w:val="00344847"/>
    <w:rsid w:val="00346560"/>
    <w:rsid w:val="00356ACB"/>
    <w:rsid w:val="00356B70"/>
    <w:rsid w:val="00381035"/>
    <w:rsid w:val="00386CE0"/>
    <w:rsid w:val="003918F3"/>
    <w:rsid w:val="003A1379"/>
    <w:rsid w:val="00413516"/>
    <w:rsid w:val="004B6F3C"/>
    <w:rsid w:val="004D1814"/>
    <w:rsid w:val="004D263B"/>
    <w:rsid w:val="004E1A02"/>
    <w:rsid w:val="00500E09"/>
    <w:rsid w:val="005161D4"/>
    <w:rsid w:val="00516FBE"/>
    <w:rsid w:val="00525470"/>
    <w:rsid w:val="005753F3"/>
    <w:rsid w:val="00586BD4"/>
    <w:rsid w:val="005B7F7A"/>
    <w:rsid w:val="005C1D36"/>
    <w:rsid w:val="0061442E"/>
    <w:rsid w:val="00647FD4"/>
    <w:rsid w:val="00680403"/>
    <w:rsid w:val="006E01ED"/>
    <w:rsid w:val="006E0279"/>
    <w:rsid w:val="006F2274"/>
    <w:rsid w:val="00712F8A"/>
    <w:rsid w:val="0071784B"/>
    <w:rsid w:val="007304CC"/>
    <w:rsid w:val="00774EB0"/>
    <w:rsid w:val="00775294"/>
    <w:rsid w:val="00797E1A"/>
    <w:rsid w:val="007D2A0D"/>
    <w:rsid w:val="007D768E"/>
    <w:rsid w:val="008221E2"/>
    <w:rsid w:val="008504DF"/>
    <w:rsid w:val="008602D5"/>
    <w:rsid w:val="00880B09"/>
    <w:rsid w:val="00892416"/>
    <w:rsid w:val="0089648B"/>
    <w:rsid w:val="008B68B2"/>
    <w:rsid w:val="008C5A85"/>
    <w:rsid w:val="0091162B"/>
    <w:rsid w:val="00920E35"/>
    <w:rsid w:val="00934510"/>
    <w:rsid w:val="00947939"/>
    <w:rsid w:val="00957620"/>
    <w:rsid w:val="0097077E"/>
    <w:rsid w:val="00971E25"/>
    <w:rsid w:val="0099178F"/>
    <w:rsid w:val="00993D9B"/>
    <w:rsid w:val="00997E07"/>
    <w:rsid w:val="009B6235"/>
    <w:rsid w:val="009C1309"/>
    <w:rsid w:val="009D41FD"/>
    <w:rsid w:val="00A23917"/>
    <w:rsid w:val="00A5400B"/>
    <w:rsid w:val="00A64271"/>
    <w:rsid w:val="00AA54FE"/>
    <w:rsid w:val="00AC2FAF"/>
    <w:rsid w:val="00B11533"/>
    <w:rsid w:val="00BA0B80"/>
    <w:rsid w:val="00BA63AE"/>
    <w:rsid w:val="00BC2992"/>
    <w:rsid w:val="00C0730E"/>
    <w:rsid w:val="00C82FB5"/>
    <w:rsid w:val="00CC18AD"/>
    <w:rsid w:val="00CD325C"/>
    <w:rsid w:val="00CE0F5D"/>
    <w:rsid w:val="00D34855"/>
    <w:rsid w:val="00D53A02"/>
    <w:rsid w:val="00D92444"/>
    <w:rsid w:val="00D96969"/>
    <w:rsid w:val="00DA2D82"/>
    <w:rsid w:val="00DE2673"/>
    <w:rsid w:val="00DE41E6"/>
    <w:rsid w:val="00E00B0B"/>
    <w:rsid w:val="00E3447E"/>
    <w:rsid w:val="00E45522"/>
    <w:rsid w:val="00E61CE8"/>
    <w:rsid w:val="00EA44BC"/>
    <w:rsid w:val="00ED0B3D"/>
    <w:rsid w:val="00ED321A"/>
    <w:rsid w:val="00ED3C89"/>
    <w:rsid w:val="00EF3621"/>
    <w:rsid w:val="00F12FA8"/>
    <w:rsid w:val="00F158F6"/>
    <w:rsid w:val="00F521FD"/>
    <w:rsid w:val="00F53277"/>
    <w:rsid w:val="00F910B7"/>
    <w:rsid w:val="00F92B49"/>
    <w:rsid w:val="00FC3083"/>
    <w:rsid w:val="00FD0D33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10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97077E"/>
    <w:pPr>
      <w:spacing w:after="0" w:line="240" w:lineRule="auto"/>
    </w:pPr>
    <w:rPr>
      <w:rFonts w:ascii="Tahoma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9648B"/>
    <w:rPr>
      <w:rFonts w:ascii="Times New Roman" w:hAnsi="Times New Roman" w:cs="Times New Roman"/>
      <w:sz w:val="2"/>
      <w:lang w:eastAsia="en-US"/>
    </w:rPr>
  </w:style>
  <w:style w:type="paragraph" w:styleId="Lijstalinea">
    <w:name w:val="List Paragraph"/>
    <w:basedOn w:val="Standaard"/>
    <w:uiPriority w:val="99"/>
    <w:qFormat/>
    <w:rsid w:val="00126781"/>
    <w:pPr>
      <w:ind w:left="720"/>
      <w:contextualSpacing/>
    </w:pPr>
  </w:style>
  <w:style w:type="paragraph" w:styleId="Geenafstand">
    <w:name w:val="No Spacing"/>
    <w:uiPriority w:val="99"/>
    <w:qFormat/>
    <w:rsid w:val="006F2274"/>
    <w:rPr>
      <w:sz w:val="22"/>
      <w:szCs w:val="22"/>
      <w:lang w:eastAsia="en-US"/>
    </w:rPr>
  </w:style>
  <w:style w:type="paragraph" w:customStyle="1" w:styleId="StyleNoSpacing10pt">
    <w:name w:val="Style No Spacing + 10 pt"/>
    <w:basedOn w:val="Geenafstand"/>
    <w:uiPriority w:val="99"/>
    <w:rsid w:val="00FC3083"/>
    <w:pPr>
      <w:spacing w:before="240"/>
    </w:pPr>
    <w:rPr>
      <w:sz w:val="20"/>
    </w:rPr>
  </w:style>
  <w:style w:type="paragraph" w:customStyle="1" w:styleId="Bulletedsinglelinespacing">
    <w:name w:val="Bulleted single linespacing"/>
    <w:basedOn w:val="Standaard"/>
    <w:uiPriority w:val="99"/>
    <w:rsid w:val="008602D5"/>
    <w:pPr>
      <w:numPr>
        <w:numId w:val="14"/>
      </w:numPr>
    </w:pPr>
  </w:style>
  <w:style w:type="paragraph" w:styleId="Lijstopsomteken">
    <w:name w:val="List Bullet"/>
    <w:basedOn w:val="Standaard"/>
    <w:uiPriority w:val="99"/>
    <w:rsid w:val="001558C6"/>
    <w:pPr>
      <w:numPr>
        <w:numId w:val="26"/>
      </w:numPr>
    </w:pPr>
  </w:style>
  <w:style w:type="paragraph" w:customStyle="1" w:styleId="statuten2">
    <w:name w:val="statuten 2"/>
    <w:basedOn w:val="Standaard"/>
    <w:uiPriority w:val="99"/>
    <w:rsid w:val="00680403"/>
    <w:pPr>
      <w:numPr>
        <w:ilvl w:val="1"/>
        <w:numId w:val="13"/>
      </w:numPr>
    </w:pPr>
  </w:style>
  <w:style w:type="paragraph" w:customStyle="1" w:styleId="StyleBefore0pt">
    <w:name w:val="Style Before:  0 pt"/>
    <w:basedOn w:val="Standaard"/>
    <w:uiPriority w:val="99"/>
    <w:rsid w:val="00712F8A"/>
    <w:pPr>
      <w:numPr>
        <w:numId w:val="28"/>
      </w:numPr>
    </w:pPr>
  </w:style>
  <w:style w:type="character" w:styleId="Hyperlink">
    <w:name w:val="Hyperlink"/>
    <w:basedOn w:val="Standaardalinea-lettertype"/>
    <w:uiPriority w:val="99"/>
    <w:rsid w:val="00344847"/>
    <w:rPr>
      <w:rFonts w:cs="Times New Roman"/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F227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F2275"/>
    <w:rPr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552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5522"/>
    <w:rPr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55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ather.town/app/mR8fyXuEERZwjYko/transitie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7CA6-2137-42A7-B0CA-AE676299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4309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Algemene Ledenvergadering Noorden Duurzaam</vt:lpstr>
    </vt:vector>
  </TitlesOfParts>
  <Company>Noorden Duurzaam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Ledenvergadering Noorden Duurzaam</dc:title>
  <dc:subject/>
  <dc:creator>Peter Bootsma</dc:creator>
  <cp:keywords/>
  <dc:description/>
  <cp:lastModifiedBy>Peter</cp:lastModifiedBy>
  <cp:revision>30</cp:revision>
  <cp:lastPrinted>2021-05-20T12:36:00Z</cp:lastPrinted>
  <dcterms:created xsi:type="dcterms:W3CDTF">2017-11-02T14:14:00Z</dcterms:created>
  <dcterms:modified xsi:type="dcterms:W3CDTF">2021-05-20T17:29:00Z</dcterms:modified>
</cp:coreProperties>
</file>